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10DF" w14:textId="77777777" w:rsidR="00140C54" w:rsidRPr="00AE3FD8" w:rsidRDefault="00140C54" w:rsidP="00140C54">
      <w:pPr>
        <w:rPr>
          <w:b/>
          <w:bCs/>
        </w:rPr>
      </w:pPr>
      <w:r w:rsidRPr="00AE3FD8">
        <w:rPr>
          <w:rFonts w:hint="eastAsia"/>
          <w:b/>
          <w:bCs/>
        </w:rPr>
        <w:t>戒指長度</w:t>
      </w:r>
      <w:proofErr w:type="gramStart"/>
      <w:r w:rsidRPr="00AE3FD8">
        <w:rPr>
          <w:rFonts w:hint="eastAsia"/>
          <w:b/>
          <w:bCs/>
        </w:rPr>
        <w:t>金屬取料的</w:t>
      </w:r>
      <w:proofErr w:type="gramEnd"/>
      <w:r w:rsidRPr="00AE3FD8">
        <w:rPr>
          <w:rFonts w:hint="eastAsia"/>
          <w:b/>
          <w:bCs/>
        </w:rPr>
        <w:t>計算方式</w:t>
      </w:r>
    </w:p>
    <w:p w14:paraId="4C8D2EED" w14:textId="77777777" w:rsidR="00140C54" w:rsidRDefault="00140C54" w:rsidP="00140C54">
      <w:pPr>
        <w:rPr>
          <w:color w:val="FF0000"/>
        </w:rPr>
      </w:pPr>
      <w:r w:rsidRPr="00AE3FD8">
        <w:rPr>
          <w:color w:val="FF0000"/>
        </w:rPr>
        <w:t xml:space="preserve">3.14 x </w:t>
      </w:r>
      <w:r w:rsidRPr="00AE3FD8">
        <w:rPr>
          <w:rFonts w:hint="eastAsia"/>
          <w:color w:val="FF0000"/>
        </w:rPr>
        <w:t>(</w:t>
      </w:r>
      <w:r w:rsidRPr="00AE3FD8">
        <w:rPr>
          <w:rFonts w:hint="eastAsia"/>
          <w:color w:val="FF0000"/>
        </w:rPr>
        <w:t>內徑</w:t>
      </w:r>
      <w:r w:rsidRPr="00AE3FD8">
        <w:rPr>
          <w:rFonts w:hint="eastAsia"/>
          <w:color w:val="FF0000"/>
        </w:rPr>
        <w:t>+</w:t>
      </w:r>
      <w:r w:rsidRPr="00AE3FD8">
        <w:rPr>
          <w:rFonts w:hint="eastAsia"/>
          <w:color w:val="FF0000"/>
        </w:rPr>
        <w:t>金屬厚度</w:t>
      </w:r>
      <w:r w:rsidRPr="00AE3FD8">
        <w:rPr>
          <w:rFonts w:hint="eastAsia"/>
          <w:color w:val="FF0000"/>
        </w:rPr>
        <w:t>)</w:t>
      </w:r>
      <w:r w:rsidRPr="00AE3FD8">
        <w:rPr>
          <w:color w:val="FF0000"/>
        </w:rPr>
        <w:t>+1mm(</w:t>
      </w:r>
      <w:r w:rsidRPr="00AE3FD8">
        <w:rPr>
          <w:rFonts w:hint="eastAsia"/>
          <w:color w:val="FF0000"/>
        </w:rPr>
        <w:t>損耗值</w:t>
      </w:r>
      <w:r w:rsidRPr="00AE3FD8">
        <w:rPr>
          <w:rFonts w:hint="eastAsia"/>
          <w:color w:val="FF0000"/>
        </w:rPr>
        <w:t>)</w:t>
      </w:r>
    </w:p>
    <w:p w14:paraId="5F4E13DC" w14:textId="77777777" w:rsidR="00140C54" w:rsidRPr="00AE3FD8" w:rsidRDefault="00140C54" w:rsidP="00140C54">
      <w:pPr>
        <w:rPr>
          <w:color w:val="FF0000"/>
        </w:rPr>
      </w:pPr>
    </w:p>
    <w:p w14:paraId="515CCFFD" w14:textId="77777777" w:rsidR="00140C54" w:rsidRDefault="00140C54" w:rsidP="00140C54"/>
    <w:p w14:paraId="7D502818" w14:textId="4934EC0B" w:rsidR="0097734D" w:rsidRDefault="00140C54">
      <w:pPr>
        <w:rPr>
          <w:rFonts w:hint="eastAsia"/>
        </w:rPr>
      </w:pPr>
      <w:r>
        <w:rPr>
          <w:noProof/>
        </w:rPr>
        <w:drawing>
          <wp:inline distT="0" distB="0" distL="0" distR="0" wp14:anchorId="5DCACF15" wp14:editId="48774E57">
            <wp:extent cx="4198824" cy="775843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521" cy="776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3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54"/>
    <w:rsid w:val="00140C54"/>
    <w:rsid w:val="0097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7647"/>
  <w15:chartTrackingRefBased/>
  <w15:docId w15:val="{2CFEF432-F52F-41B2-936C-9845AA0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C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peggy676767</dc:creator>
  <cp:keywords/>
  <dc:description/>
  <cp:lastModifiedBy>peggy676767</cp:lastModifiedBy>
  <cp:revision>1</cp:revision>
  <dcterms:created xsi:type="dcterms:W3CDTF">2025-10-16T00:51:00Z</dcterms:created>
  <dcterms:modified xsi:type="dcterms:W3CDTF">2025-10-16T00:51:00Z</dcterms:modified>
</cp:coreProperties>
</file>